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726" w:type="dxa"/>
        <w:tblInd w:w="-461" w:type="dxa"/>
        <w:tblLook w:val="04A0" w:firstRow="1" w:lastRow="0" w:firstColumn="1" w:lastColumn="0" w:noHBand="0" w:noVBand="1"/>
      </w:tblPr>
      <w:tblGrid>
        <w:gridCol w:w="2670"/>
        <w:gridCol w:w="7743"/>
        <w:gridCol w:w="2455"/>
        <w:gridCol w:w="1858"/>
      </w:tblGrid>
      <w:tr w:rsidR="00266669" w:rsidTr="00900976">
        <w:trPr>
          <w:trHeight w:hRule="exact" w:val="311"/>
        </w:trPr>
        <w:tc>
          <w:tcPr>
            <w:tcW w:w="2670" w:type="dxa"/>
            <w:vMerge w:val="restart"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88C8C3C" wp14:editId="32ECA8C6">
                  <wp:extent cx="923925" cy="91866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80" cy="923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3" w:type="dxa"/>
            <w:vMerge w:val="restart"/>
          </w:tcPr>
          <w:p w:rsidR="00266669" w:rsidRPr="00AE5987" w:rsidRDefault="00266669" w:rsidP="0019204F">
            <w:pPr>
              <w:tabs>
                <w:tab w:val="left" w:pos="8175"/>
              </w:tabs>
              <w:jc w:val="center"/>
              <w:rPr>
                <w:b/>
                <w:sz w:val="24"/>
              </w:rPr>
            </w:pPr>
            <w:r w:rsidRPr="00AE5987">
              <w:rPr>
                <w:b/>
                <w:sz w:val="24"/>
              </w:rPr>
              <w:t xml:space="preserve">KIRKLARELİ ÜNİVERSİTESİ </w:t>
            </w:r>
          </w:p>
          <w:p w:rsidR="00266669" w:rsidRPr="00073BF8" w:rsidRDefault="00266669" w:rsidP="0019204F">
            <w:pPr>
              <w:tabs>
                <w:tab w:val="left" w:pos="8175"/>
              </w:tabs>
              <w:jc w:val="center"/>
              <w:rPr>
                <w:b/>
                <w:sz w:val="32"/>
                <w:szCs w:val="32"/>
              </w:rPr>
            </w:pPr>
            <w:r w:rsidRPr="00AE5987">
              <w:rPr>
                <w:b/>
                <w:sz w:val="24"/>
              </w:rPr>
              <w:t>AMAÇ ve HEDEFLER EYLEM PLANI</w:t>
            </w:r>
          </w:p>
        </w:tc>
        <w:tc>
          <w:tcPr>
            <w:tcW w:w="2455" w:type="dxa"/>
          </w:tcPr>
          <w:p w:rsidR="00266669" w:rsidRPr="00CA3356" w:rsidRDefault="00266669" w:rsidP="0019204F">
            <w:pPr>
              <w:tabs>
                <w:tab w:val="left" w:pos="8175"/>
              </w:tabs>
            </w:pPr>
            <w:r w:rsidRPr="00CA3356">
              <w:t>Doküman No</w:t>
            </w:r>
          </w:p>
        </w:tc>
        <w:tc>
          <w:tcPr>
            <w:tcW w:w="1858" w:type="dxa"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  <w:proofErr w:type="gramStart"/>
            <w:r>
              <w:rPr>
                <w:b/>
              </w:rPr>
              <w:t>BEK.FR</w:t>
            </w:r>
            <w:proofErr w:type="gramEnd"/>
            <w:r>
              <w:rPr>
                <w:b/>
              </w:rPr>
              <w:t>.001</w:t>
            </w:r>
          </w:p>
        </w:tc>
      </w:tr>
      <w:tr w:rsidR="00266669" w:rsidTr="00900976">
        <w:trPr>
          <w:trHeight w:hRule="exact" w:val="311"/>
        </w:trPr>
        <w:tc>
          <w:tcPr>
            <w:tcW w:w="2670" w:type="dxa"/>
            <w:vMerge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743" w:type="dxa"/>
            <w:vMerge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455" w:type="dxa"/>
          </w:tcPr>
          <w:p w:rsidR="00266669" w:rsidRPr="00CA3356" w:rsidRDefault="00266669" w:rsidP="0019204F">
            <w:pPr>
              <w:tabs>
                <w:tab w:val="left" w:pos="8175"/>
              </w:tabs>
            </w:pPr>
            <w:r w:rsidRPr="00CA3356">
              <w:t>İlk Yayın Tarihi</w:t>
            </w:r>
          </w:p>
        </w:tc>
        <w:tc>
          <w:tcPr>
            <w:tcW w:w="1858" w:type="dxa"/>
          </w:tcPr>
          <w:p w:rsidR="00266669" w:rsidRDefault="00900976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15.05.2023</w:t>
            </w:r>
          </w:p>
        </w:tc>
      </w:tr>
      <w:tr w:rsidR="00266669" w:rsidTr="00900976">
        <w:trPr>
          <w:trHeight w:hRule="exact" w:val="311"/>
        </w:trPr>
        <w:tc>
          <w:tcPr>
            <w:tcW w:w="2670" w:type="dxa"/>
            <w:vMerge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743" w:type="dxa"/>
            <w:vMerge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455" w:type="dxa"/>
          </w:tcPr>
          <w:p w:rsidR="00266669" w:rsidRPr="00CA3356" w:rsidRDefault="00266669" w:rsidP="0019204F">
            <w:pPr>
              <w:tabs>
                <w:tab w:val="left" w:pos="8175"/>
              </w:tabs>
            </w:pPr>
            <w:r w:rsidRPr="00CA3356">
              <w:t>Revizyon Tarihi</w:t>
            </w:r>
          </w:p>
        </w:tc>
        <w:tc>
          <w:tcPr>
            <w:tcW w:w="1858" w:type="dxa"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266669" w:rsidTr="00900976">
        <w:trPr>
          <w:trHeight w:hRule="exact" w:val="311"/>
        </w:trPr>
        <w:tc>
          <w:tcPr>
            <w:tcW w:w="2670" w:type="dxa"/>
            <w:vMerge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743" w:type="dxa"/>
            <w:vMerge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455" w:type="dxa"/>
          </w:tcPr>
          <w:p w:rsidR="00266669" w:rsidRPr="00CA3356" w:rsidRDefault="00266669" w:rsidP="0019204F">
            <w:pPr>
              <w:tabs>
                <w:tab w:val="left" w:pos="8175"/>
              </w:tabs>
            </w:pPr>
            <w:r w:rsidRPr="00CA3356">
              <w:t>Revizyon No</w:t>
            </w:r>
          </w:p>
        </w:tc>
        <w:tc>
          <w:tcPr>
            <w:tcW w:w="1858" w:type="dxa"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66669" w:rsidTr="00900976">
        <w:trPr>
          <w:trHeight w:hRule="exact" w:val="311"/>
        </w:trPr>
        <w:tc>
          <w:tcPr>
            <w:tcW w:w="2670" w:type="dxa"/>
            <w:vMerge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743" w:type="dxa"/>
            <w:vMerge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455" w:type="dxa"/>
          </w:tcPr>
          <w:p w:rsidR="00266669" w:rsidRPr="00CA3356" w:rsidRDefault="00266669" w:rsidP="0019204F">
            <w:pPr>
              <w:tabs>
                <w:tab w:val="left" w:pos="8175"/>
              </w:tabs>
            </w:pPr>
            <w:r w:rsidRPr="00CA3356">
              <w:t>Sayfa</w:t>
            </w:r>
          </w:p>
        </w:tc>
        <w:tc>
          <w:tcPr>
            <w:tcW w:w="1858" w:type="dxa"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1/2</w:t>
            </w:r>
          </w:p>
        </w:tc>
      </w:tr>
    </w:tbl>
    <w:p w:rsidR="00266669" w:rsidRPr="00AE5987" w:rsidRDefault="00266669" w:rsidP="00266669">
      <w:pPr>
        <w:rPr>
          <w:b/>
          <w:sz w:val="20"/>
          <w:szCs w:val="20"/>
          <w:lang w:eastAsia="tr-TR"/>
        </w:rPr>
      </w:pPr>
    </w:p>
    <w:tbl>
      <w:tblPr>
        <w:tblStyle w:val="TabloKlavuzu"/>
        <w:tblW w:w="14392" w:type="dxa"/>
        <w:tblLook w:val="04A0" w:firstRow="1" w:lastRow="0" w:firstColumn="1" w:lastColumn="0" w:noHBand="0" w:noVBand="1"/>
      </w:tblPr>
      <w:tblGrid>
        <w:gridCol w:w="843"/>
        <w:gridCol w:w="2554"/>
        <w:gridCol w:w="2977"/>
        <w:gridCol w:w="4961"/>
        <w:gridCol w:w="1304"/>
        <w:gridCol w:w="990"/>
        <w:gridCol w:w="729"/>
        <w:gridCol w:w="34"/>
      </w:tblGrid>
      <w:tr w:rsidR="00266669" w:rsidRPr="00AE5987" w:rsidTr="00900976">
        <w:tc>
          <w:tcPr>
            <w:tcW w:w="14392" w:type="dxa"/>
            <w:gridSpan w:val="8"/>
          </w:tcPr>
          <w:p w:rsidR="00266669" w:rsidRPr="004A5FFE" w:rsidRDefault="00266669" w:rsidP="0019204F">
            <w:pPr>
              <w:rPr>
                <w:b/>
              </w:rPr>
            </w:pPr>
            <w:r w:rsidRPr="004A5FFE">
              <w:rPr>
                <w:b/>
              </w:rPr>
              <w:t xml:space="preserve">Proses/Faaliyet Adı/Politika/Diğer: </w:t>
            </w:r>
            <w:r>
              <w:rPr>
                <w:b/>
              </w:rPr>
              <w:t>Kırklareli</w:t>
            </w:r>
            <w:r w:rsidRPr="004A5FFE">
              <w:rPr>
                <w:b/>
              </w:rPr>
              <w:t xml:space="preserve"> Üniversitesi </w:t>
            </w:r>
            <w:r w:rsidRPr="00266669">
              <w:rPr>
                <w:b/>
              </w:rPr>
              <w:t>Araştırma ve Geliştirme Politikası</w:t>
            </w:r>
          </w:p>
        </w:tc>
      </w:tr>
      <w:tr w:rsidR="00266669" w:rsidTr="00900976">
        <w:tc>
          <w:tcPr>
            <w:tcW w:w="14392" w:type="dxa"/>
            <w:gridSpan w:val="8"/>
          </w:tcPr>
          <w:p w:rsidR="00266669" w:rsidRPr="004A5FFE" w:rsidRDefault="00266669" w:rsidP="0019204F">
            <w:pPr>
              <w:rPr>
                <w:b/>
              </w:rPr>
            </w:pPr>
            <w:r w:rsidRPr="004A5FFE">
              <w:rPr>
                <w:b/>
              </w:rPr>
              <w:t xml:space="preserve">Birim Adı: </w:t>
            </w:r>
            <w:r w:rsidR="00CF4A79">
              <w:rPr>
                <w:b/>
              </w:rPr>
              <w:t>Lüleburgaz</w:t>
            </w:r>
            <w:r>
              <w:rPr>
                <w:b/>
              </w:rPr>
              <w:t xml:space="preserve"> </w:t>
            </w:r>
            <w:r w:rsidRPr="004A5FFE">
              <w:rPr>
                <w:b/>
              </w:rPr>
              <w:t>Meslek Yüksekokulu</w:t>
            </w:r>
          </w:p>
        </w:tc>
      </w:tr>
      <w:tr w:rsidR="00266669" w:rsidTr="00900976">
        <w:trPr>
          <w:gridAfter w:val="1"/>
          <w:wAfter w:w="34" w:type="dxa"/>
        </w:trPr>
        <w:tc>
          <w:tcPr>
            <w:tcW w:w="843" w:type="dxa"/>
          </w:tcPr>
          <w:p w:rsidR="00266669" w:rsidRPr="004A5FFE" w:rsidRDefault="00266669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SIRA NO</w:t>
            </w:r>
          </w:p>
        </w:tc>
        <w:tc>
          <w:tcPr>
            <w:tcW w:w="2554" w:type="dxa"/>
          </w:tcPr>
          <w:p w:rsidR="00266669" w:rsidRPr="004A5FFE" w:rsidRDefault="00266669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AMAÇ</w:t>
            </w:r>
          </w:p>
        </w:tc>
        <w:tc>
          <w:tcPr>
            <w:tcW w:w="2977" w:type="dxa"/>
          </w:tcPr>
          <w:p w:rsidR="00266669" w:rsidRPr="004A5FFE" w:rsidRDefault="00266669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HEDEF</w:t>
            </w:r>
          </w:p>
        </w:tc>
        <w:tc>
          <w:tcPr>
            <w:tcW w:w="4961" w:type="dxa"/>
          </w:tcPr>
          <w:p w:rsidR="00266669" w:rsidRPr="004A5FFE" w:rsidRDefault="00266669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FAALİYET/PERFORMANS GÖSTERGESİ</w:t>
            </w:r>
          </w:p>
        </w:tc>
        <w:tc>
          <w:tcPr>
            <w:tcW w:w="1304" w:type="dxa"/>
          </w:tcPr>
          <w:p w:rsidR="00266669" w:rsidRPr="004A5FFE" w:rsidRDefault="00266669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FAALİYET SORUMLUSU</w:t>
            </w:r>
          </w:p>
        </w:tc>
        <w:tc>
          <w:tcPr>
            <w:tcW w:w="990" w:type="dxa"/>
          </w:tcPr>
          <w:p w:rsidR="00266669" w:rsidRPr="004A5FFE" w:rsidRDefault="00266669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HEDEF DEĞER</w:t>
            </w:r>
          </w:p>
        </w:tc>
        <w:tc>
          <w:tcPr>
            <w:tcW w:w="729" w:type="dxa"/>
          </w:tcPr>
          <w:p w:rsidR="00266669" w:rsidRPr="004A5FFE" w:rsidRDefault="00266669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TARİH</w:t>
            </w:r>
          </w:p>
        </w:tc>
      </w:tr>
      <w:tr w:rsidR="00CF4A79" w:rsidTr="00CF4A79">
        <w:trPr>
          <w:gridAfter w:val="1"/>
          <w:wAfter w:w="34" w:type="dxa"/>
          <w:trHeight w:val="764"/>
        </w:trPr>
        <w:tc>
          <w:tcPr>
            <w:tcW w:w="843" w:type="dxa"/>
            <w:vMerge w:val="restart"/>
          </w:tcPr>
          <w:p w:rsidR="00CF4A79" w:rsidRDefault="00CF4A79" w:rsidP="0019204F"/>
          <w:p w:rsidR="00CF4A79" w:rsidRDefault="00CF4A79" w:rsidP="0019204F"/>
          <w:p w:rsidR="00CF4A79" w:rsidRDefault="00CF4A79" w:rsidP="0019204F">
            <w:r>
              <w:t>1</w:t>
            </w:r>
          </w:p>
        </w:tc>
        <w:tc>
          <w:tcPr>
            <w:tcW w:w="2554" w:type="dxa"/>
            <w:vMerge w:val="restart"/>
          </w:tcPr>
          <w:p w:rsidR="00CF4A79" w:rsidRPr="00CF4A79" w:rsidRDefault="00CF4A79" w:rsidP="00CF4A79">
            <w:r w:rsidRPr="00CF4A79">
              <w:t xml:space="preserve">Stratejik Amaç 1: </w:t>
            </w:r>
            <w:proofErr w:type="spellStart"/>
            <w:r w:rsidRPr="00CF4A79">
              <w:rPr>
                <w:bCs/>
              </w:rPr>
              <w:t>Araştırma</w:t>
            </w:r>
            <w:proofErr w:type="spellEnd"/>
            <w:r w:rsidRPr="00CF4A79">
              <w:rPr>
                <w:bCs/>
              </w:rPr>
              <w:t xml:space="preserve"> Odaklı </w:t>
            </w:r>
            <w:proofErr w:type="spellStart"/>
            <w:r w:rsidRPr="00CF4A79">
              <w:rPr>
                <w:bCs/>
              </w:rPr>
              <w:t>Üniversite</w:t>
            </w:r>
            <w:proofErr w:type="spellEnd"/>
            <w:r w:rsidRPr="00CF4A79">
              <w:rPr>
                <w:bCs/>
              </w:rPr>
              <w:t xml:space="preserve"> </w:t>
            </w:r>
            <w:proofErr w:type="spellStart"/>
            <w:r w:rsidRPr="00CF4A79">
              <w:rPr>
                <w:bCs/>
              </w:rPr>
              <w:t>Kimliğini</w:t>
            </w:r>
            <w:proofErr w:type="spellEnd"/>
            <w:r w:rsidRPr="00CF4A79">
              <w:rPr>
                <w:bCs/>
              </w:rPr>
              <w:t xml:space="preserve"> </w:t>
            </w:r>
            <w:proofErr w:type="spellStart"/>
            <w:r w:rsidRPr="00CF4A79">
              <w:rPr>
                <w:bCs/>
              </w:rPr>
              <w:t>Yerleştirmek</w:t>
            </w:r>
            <w:proofErr w:type="spellEnd"/>
            <w:r w:rsidRPr="00CF4A79">
              <w:rPr>
                <w:bCs/>
              </w:rPr>
              <w:t xml:space="preserve"> ve </w:t>
            </w:r>
            <w:proofErr w:type="spellStart"/>
            <w:r w:rsidRPr="00CF4A79">
              <w:rPr>
                <w:bCs/>
              </w:rPr>
              <w:t>Geliştirmek</w:t>
            </w:r>
            <w:proofErr w:type="spellEnd"/>
          </w:p>
        </w:tc>
        <w:tc>
          <w:tcPr>
            <w:tcW w:w="2977" w:type="dxa"/>
            <w:vMerge w:val="restart"/>
          </w:tcPr>
          <w:p w:rsidR="00CF4A79" w:rsidRDefault="00CF4A79" w:rsidP="0019204F">
            <w:r w:rsidRPr="005430D5">
              <w:t xml:space="preserve">Hedef 1.1 </w:t>
            </w:r>
            <w:r w:rsidRPr="00163BDF">
              <w:t xml:space="preserve">Nitelikli </w:t>
            </w:r>
            <w:proofErr w:type="spellStart"/>
            <w:r w:rsidRPr="00163BDF">
              <w:t>araştırma</w:t>
            </w:r>
            <w:proofErr w:type="spellEnd"/>
            <w:r w:rsidRPr="00163BDF">
              <w:t xml:space="preserve"> faaliyetlerini ve çıktılarını artırmak</w:t>
            </w:r>
          </w:p>
        </w:tc>
        <w:tc>
          <w:tcPr>
            <w:tcW w:w="4961" w:type="dxa"/>
          </w:tcPr>
          <w:p w:rsidR="00CF4A79" w:rsidRPr="00CF4A79" w:rsidRDefault="00CF4A79" w:rsidP="0019204F">
            <w:r w:rsidRPr="00CF4A79">
              <w:rPr>
                <w:rFonts w:ascii="Times New Roman" w:hAnsi="Times New Roman"/>
                <w:bCs/>
              </w:rPr>
              <w:t>Ulusal ve uluslararası kuruluşlar tarafından desteklenen Ar-Ge projesi sayısı</w:t>
            </w:r>
          </w:p>
        </w:tc>
        <w:tc>
          <w:tcPr>
            <w:tcW w:w="1304" w:type="dxa"/>
          </w:tcPr>
          <w:p w:rsidR="00CF4A79" w:rsidRDefault="00CF4A79" w:rsidP="00266669">
            <w:pPr>
              <w:jc w:val="center"/>
            </w:pPr>
            <w:r>
              <w:t xml:space="preserve">Öğretim elemanı </w:t>
            </w:r>
          </w:p>
        </w:tc>
        <w:tc>
          <w:tcPr>
            <w:tcW w:w="990" w:type="dxa"/>
          </w:tcPr>
          <w:p w:rsidR="00CF4A79" w:rsidRDefault="00CF4A79" w:rsidP="0019204F">
            <w:pPr>
              <w:jc w:val="center"/>
            </w:pPr>
            <w:r>
              <w:t>X</w:t>
            </w:r>
          </w:p>
        </w:tc>
        <w:tc>
          <w:tcPr>
            <w:tcW w:w="729" w:type="dxa"/>
          </w:tcPr>
          <w:p w:rsidR="00CF4A79" w:rsidRDefault="00CF4A79" w:rsidP="0019204F">
            <w:r>
              <w:t>6 Ay</w:t>
            </w:r>
          </w:p>
        </w:tc>
      </w:tr>
      <w:tr w:rsidR="00CF4A79" w:rsidTr="00CF4A79">
        <w:trPr>
          <w:gridAfter w:val="1"/>
          <w:wAfter w:w="34" w:type="dxa"/>
          <w:trHeight w:val="562"/>
        </w:trPr>
        <w:tc>
          <w:tcPr>
            <w:tcW w:w="843" w:type="dxa"/>
            <w:vMerge/>
          </w:tcPr>
          <w:p w:rsidR="00CF4A79" w:rsidRDefault="00CF4A79" w:rsidP="00CF4A79"/>
        </w:tc>
        <w:tc>
          <w:tcPr>
            <w:tcW w:w="2554" w:type="dxa"/>
            <w:vMerge/>
          </w:tcPr>
          <w:p w:rsidR="00CF4A79" w:rsidRPr="00CF4A79" w:rsidRDefault="00CF4A79" w:rsidP="00CF4A79"/>
        </w:tc>
        <w:tc>
          <w:tcPr>
            <w:tcW w:w="2977" w:type="dxa"/>
            <w:vMerge/>
          </w:tcPr>
          <w:p w:rsidR="00CF4A79" w:rsidRPr="005430D5" w:rsidRDefault="00CF4A79" w:rsidP="00CF4A79"/>
        </w:tc>
        <w:tc>
          <w:tcPr>
            <w:tcW w:w="4961" w:type="dxa"/>
          </w:tcPr>
          <w:p w:rsidR="00CF4A79" w:rsidRPr="00CF4A79" w:rsidRDefault="00CF4A79" w:rsidP="00CF4A79">
            <w:pPr>
              <w:rPr>
                <w:rFonts w:ascii="Times New Roman" w:hAnsi="Times New Roman"/>
                <w:bCs/>
              </w:rPr>
            </w:pPr>
            <w:r w:rsidRPr="00CF4A79">
              <w:rPr>
                <w:rFonts w:ascii="Times New Roman" w:hAnsi="Times New Roman"/>
                <w:bCs/>
              </w:rPr>
              <w:t>Uluslararası endekslerde yer alan bilimsel yayın sayısı</w:t>
            </w:r>
          </w:p>
        </w:tc>
        <w:tc>
          <w:tcPr>
            <w:tcW w:w="1304" w:type="dxa"/>
          </w:tcPr>
          <w:p w:rsidR="00CF4A79" w:rsidRDefault="00CF4A79" w:rsidP="00CF4A79">
            <w:pPr>
              <w:jc w:val="center"/>
            </w:pPr>
            <w:r>
              <w:t xml:space="preserve">Öğretim elemanı </w:t>
            </w:r>
          </w:p>
        </w:tc>
        <w:tc>
          <w:tcPr>
            <w:tcW w:w="990" w:type="dxa"/>
          </w:tcPr>
          <w:p w:rsidR="00CF4A79" w:rsidRDefault="00CF4A79" w:rsidP="00CF4A79">
            <w:pPr>
              <w:jc w:val="center"/>
            </w:pPr>
            <w:r>
              <w:t>X</w:t>
            </w:r>
          </w:p>
        </w:tc>
        <w:tc>
          <w:tcPr>
            <w:tcW w:w="729" w:type="dxa"/>
          </w:tcPr>
          <w:p w:rsidR="00CF4A79" w:rsidRDefault="00CF4A79" w:rsidP="00CF4A79">
            <w:r w:rsidRPr="00CC31C7">
              <w:t>6 Ay</w:t>
            </w:r>
          </w:p>
        </w:tc>
      </w:tr>
      <w:tr w:rsidR="00CF4A79" w:rsidTr="00CF4A79">
        <w:trPr>
          <w:gridAfter w:val="1"/>
          <w:wAfter w:w="34" w:type="dxa"/>
          <w:trHeight w:val="489"/>
        </w:trPr>
        <w:tc>
          <w:tcPr>
            <w:tcW w:w="843" w:type="dxa"/>
            <w:vMerge/>
          </w:tcPr>
          <w:p w:rsidR="00CF4A79" w:rsidRDefault="00CF4A79" w:rsidP="00CF4A79"/>
        </w:tc>
        <w:tc>
          <w:tcPr>
            <w:tcW w:w="2554" w:type="dxa"/>
            <w:vMerge/>
          </w:tcPr>
          <w:p w:rsidR="00CF4A79" w:rsidRPr="00CF4A79" w:rsidRDefault="00CF4A79" w:rsidP="00CF4A79"/>
        </w:tc>
        <w:tc>
          <w:tcPr>
            <w:tcW w:w="2977" w:type="dxa"/>
            <w:vMerge/>
          </w:tcPr>
          <w:p w:rsidR="00CF4A79" w:rsidRPr="005430D5" w:rsidRDefault="00CF4A79" w:rsidP="00CF4A79"/>
        </w:tc>
        <w:tc>
          <w:tcPr>
            <w:tcW w:w="4961" w:type="dxa"/>
          </w:tcPr>
          <w:p w:rsidR="00CF4A79" w:rsidRPr="00CF4A79" w:rsidRDefault="00CF4A79" w:rsidP="00CF4A79">
            <w:r w:rsidRPr="00CF4A79">
              <w:rPr>
                <w:rFonts w:ascii="Times New Roman" w:hAnsi="Times New Roman"/>
                <w:bCs/>
              </w:rPr>
              <w:t>BAP kapsamında desteklenen araştırma projeleri sayısı</w:t>
            </w:r>
          </w:p>
        </w:tc>
        <w:tc>
          <w:tcPr>
            <w:tcW w:w="1304" w:type="dxa"/>
          </w:tcPr>
          <w:p w:rsidR="00CF4A79" w:rsidRDefault="00CF4A79" w:rsidP="00CF4A79">
            <w:pPr>
              <w:jc w:val="center"/>
            </w:pPr>
            <w:r>
              <w:t xml:space="preserve">Öğretim elemanı </w:t>
            </w:r>
          </w:p>
        </w:tc>
        <w:tc>
          <w:tcPr>
            <w:tcW w:w="990" w:type="dxa"/>
          </w:tcPr>
          <w:p w:rsidR="00CF4A79" w:rsidRDefault="00CF4A79" w:rsidP="00CF4A79">
            <w:pPr>
              <w:jc w:val="center"/>
            </w:pPr>
            <w:r>
              <w:t>X</w:t>
            </w:r>
          </w:p>
        </w:tc>
        <w:tc>
          <w:tcPr>
            <w:tcW w:w="729" w:type="dxa"/>
          </w:tcPr>
          <w:p w:rsidR="00CF4A79" w:rsidRDefault="00CF4A79" w:rsidP="00CF4A79">
            <w:r w:rsidRPr="00CC31C7">
              <w:t>6 Ay</w:t>
            </w:r>
          </w:p>
        </w:tc>
      </w:tr>
      <w:tr w:rsidR="00CF4A79" w:rsidTr="00CF4A79">
        <w:trPr>
          <w:gridAfter w:val="1"/>
          <w:wAfter w:w="34" w:type="dxa"/>
          <w:trHeight w:val="489"/>
        </w:trPr>
        <w:tc>
          <w:tcPr>
            <w:tcW w:w="843" w:type="dxa"/>
            <w:vMerge/>
          </w:tcPr>
          <w:p w:rsidR="00CF4A79" w:rsidRDefault="00CF4A79" w:rsidP="00CF4A79"/>
        </w:tc>
        <w:tc>
          <w:tcPr>
            <w:tcW w:w="2554" w:type="dxa"/>
            <w:vMerge/>
          </w:tcPr>
          <w:p w:rsidR="00CF4A79" w:rsidRPr="00CF4A79" w:rsidRDefault="00CF4A79" w:rsidP="00CF4A79"/>
        </w:tc>
        <w:tc>
          <w:tcPr>
            <w:tcW w:w="2977" w:type="dxa"/>
            <w:vMerge/>
          </w:tcPr>
          <w:p w:rsidR="00CF4A79" w:rsidRPr="005430D5" w:rsidRDefault="00CF4A79" w:rsidP="00CF4A79"/>
        </w:tc>
        <w:tc>
          <w:tcPr>
            <w:tcW w:w="4961" w:type="dxa"/>
          </w:tcPr>
          <w:p w:rsidR="00CF4A79" w:rsidRPr="00CF4A79" w:rsidRDefault="00CF4A79" w:rsidP="00CF4A79">
            <w:pPr>
              <w:rPr>
                <w:rFonts w:ascii="Times New Roman" w:hAnsi="Times New Roman"/>
                <w:bCs/>
              </w:rPr>
            </w:pPr>
            <w:r w:rsidRPr="00CF4A79">
              <w:rPr>
                <w:rFonts w:ascii="Times New Roman" w:hAnsi="Times New Roman"/>
                <w:bCs/>
              </w:rPr>
              <w:t>SCI, SCI-</w:t>
            </w:r>
            <w:proofErr w:type="spellStart"/>
            <w:r w:rsidRPr="00CF4A79">
              <w:rPr>
                <w:rFonts w:ascii="Times New Roman" w:hAnsi="Times New Roman"/>
                <w:bCs/>
              </w:rPr>
              <w:t>Expanded</w:t>
            </w:r>
            <w:proofErr w:type="spellEnd"/>
            <w:r w:rsidRPr="00CF4A79">
              <w:rPr>
                <w:rFonts w:ascii="Times New Roman" w:hAnsi="Times New Roman"/>
                <w:bCs/>
              </w:rPr>
              <w:t>, SSCI ve AHCI kapsamındaki dergilerdeki yayın sayısı</w:t>
            </w:r>
          </w:p>
        </w:tc>
        <w:tc>
          <w:tcPr>
            <w:tcW w:w="1304" w:type="dxa"/>
          </w:tcPr>
          <w:p w:rsidR="00CF4A79" w:rsidRDefault="00CF4A79" w:rsidP="00CF4A79">
            <w:pPr>
              <w:jc w:val="center"/>
            </w:pPr>
            <w:r>
              <w:t xml:space="preserve">Öğretim elemanı </w:t>
            </w:r>
          </w:p>
        </w:tc>
        <w:tc>
          <w:tcPr>
            <w:tcW w:w="990" w:type="dxa"/>
          </w:tcPr>
          <w:p w:rsidR="00CF4A79" w:rsidRDefault="00CF4A79" w:rsidP="00CF4A79">
            <w:pPr>
              <w:jc w:val="center"/>
            </w:pPr>
            <w:r>
              <w:t>X</w:t>
            </w:r>
          </w:p>
        </w:tc>
        <w:tc>
          <w:tcPr>
            <w:tcW w:w="729" w:type="dxa"/>
          </w:tcPr>
          <w:p w:rsidR="00CF4A79" w:rsidRDefault="00CF4A79" w:rsidP="00CF4A79">
            <w:r w:rsidRPr="00CC31C7">
              <w:t>6 Ay</w:t>
            </w:r>
          </w:p>
        </w:tc>
      </w:tr>
      <w:tr w:rsidR="002E3FE2" w:rsidTr="00900976">
        <w:trPr>
          <w:gridAfter w:val="1"/>
          <w:wAfter w:w="34" w:type="dxa"/>
          <w:trHeight w:val="751"/>
        </w:trPr>
        <w:tc>
          <w:tcPr>
            <w:tcW w:w="843" w:type="dxa"/>
            <w:vMerge/>
          </w:tcPr>
          <w:p w:rsidR="002E3FE2" w:rsidRDefault="002E3FE2" w:rsidP="002E3FE2"/>
        </w:tc>
        <w:tc>
          <w:tcPr>
            <w:tcW w:w="2554" w:type="dxa"/>
            <w:vMerge/>
          </w:tcPr>
          <w:p w:rsidR="002E3FE2" w:rsidRDefault="002E3FE2" w:rsidP="002E3FE2"/>
        </w:tc>
        <w:tc>
          <w:tcPr>
            <w:tcW w:w="2977" w:type="dxa"/>
            <w:vMerge w:val="restart"/>
          </w:tcPr>
          <w:p w:rsidR="002E3FE2" w:rsidRPr="00CF4A79" w:rsidRDefault="002E3FE2" w:rsidP="002E3FE2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sz w:val="20"/>
                <w:szCs w:val="20"/>
              </w:rPr>
            </w:pPr>
            <w:r w:rsidRPr="00CF4A79">
              <w:rPr>
                <w:rFonts w:ascii="Calibri" w:eastAsia="Calibri" w:hAnsi="Calibri"/>
                <w:sz w:val="20"/>
                <w:szCs w:val="20"/>
              </w:rPr>
              <w:t xml:space="preserve">Hedef 1.2 Yenilikçi bilimsel çalışmaların artırılması </w:t>
            </w:r>
          </w:p>
          <w:p w:rsidR="002E3FE2" w:rsidRDefault="002E3FE2" w:rsidP="002E3FE2"/>
        </w:tc>
        <w:tc>
          <w:tcPr>
            <w:tcW w:w="4961" w:type="dxa"/>
          </w:tcPr>
          <w:p w:rsidR="002E3FE2" w:rsidRPr="002E3FE2" w:rsidRDefault="002E3FE2" w:rsidP="002E3FE2">
            <w:r w:rsidRPr="002E3F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Ar-Ge’ye harcanan bütçenin toplam bütçeye oranı</w:t>
            </w:r>
          </w:p>
        </w:tc>
        <w:tc>
          <w:tcPr>
            <w:tcW w:w="1304" w:type="dxa"/>
          </w:tcPr>
          <w:p w:rsidR="002E3FE2" w:rsidRDefault="002E3FE2" w:rsidP="002E3FE2">
            <w:pPr>
              <w:jc w:val="center"/>
            </w:pPr>
            <w:r>
              <w:t xml:space="preserve">Öğretim elemanı </w:t>
            </w:r>
          </w:p>
        </w:tc>
        <w:tc>
          <w:tcPr>
            <w:tcW w:w="990" w:type="dxa"/>
          </w:tcPr>
          <w:p w:rsidR="002E3FE2" w:rsidRDefault="002E3FE2" w:rsidP="002E3FE2">
            <w:pPr>
              <w:jc w:val="center"/>
            </w:pPr>
            <w:r>
              <w:t>X</w:t>
            </w:r>
          </w:p>
        </w:tc>
        <w:tc>
          <w:tcPr>
            <w:tcW w:w="729" w:type="dxa"/>
          </w:tcPr>
          <w:p w:rsidR="002E3FE2" w:rsidRDefault="002E3FE2" w:rsidP="002E3FE2">
            <w:r w:rsidRPr="00CC31C7">
              <w:t>6 Ay</w:t>
            </w:r>
          </w:p>
        </w:tc>
      </w:tr>
      <w:tr w:rsidR="002E3FE2" w:rsidTr="00900976">
        <w:trPr>
          <w:gridAfter w:val="1"/>
          <w:wAfter w:w="34" w:type="dxa"/>
          <w:trHeight w:val="751"/>
        </w:trPr>
        <w:tc>
          <w:tcPr>
            <w:tcW w:w="843" w:type="dxa"/>
            <w:vMerge/>
          </w:tcPr>
          <w:p w:rsidR="002E3FE2" w:rsidRDefault="002E3FE2" w:rsidP="002E3FE2"/>
        </w:tc>
        <w:tc>
          <w:tcPr>
            <w:tcW w:w="2554" w:type="dxa"/>
            <w:vMerge/>
          </w:tcPr>
          <w:p w:rsidR="002E3FE2" w:rsidRDefault="002E3FE2" w:rsidP="002E3FE2"/>
        </w:tc>
        <w:tc>
          <w:tcPr>
            <w:tcW w:w="2977" w:type="dxa"/>
            <w:vMerge/>
          </w:tcPr>
          <w:p w:rsidR="002E3FE2" w:rsidRPr="00CF4A79" w:rsidRDefault="002E3FE2" w:rsidP="002E3FE2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2E3FE2" w:rsidRPr="002E3FE2" w:rsidRDefault="002E3FE2" w:rsidP="002E3FE2">
            <w:r w:rsidRPr="002E3FE2">
              <w:rPr>
                <w:rFonts w:ascii="Times New Roman" w:hAnsi="Times New Roman"/>
                <w:bCs/>
              </w:rPr>
              <w:t>Ar-Ge sonucu ticarileştirilen ürün sayısı</w:t>
            </w:r>
          </w:p>
        </w:tc>
        <w:tc>
          <w:tcPr>
            <w:tcW w:w="1304" w:type="dxa"/>
          </w:tcPr>
          <w:p w:rsidR="002E3FE2" w:rsidRDefault="002E3FE2" w:rsidP="002E3FE2">
            <w:pPr>
              <w:jc w:val="center"/>
            </w:pPr>
            <w:r>
              <w:t xml:space="preserve">Öğretim elemanı </w:t>
            </w:r>
          </w:p>
        </w:tc>
        <w:tc>
          <w:tcPr>
            <w:tcW w:w="990" w:type="dxa"/>
          </w:tcPr>
          <w:p w:rsidR="002E3FE2" w:rsidRDefault="002E3FE2" w:rsidP="002E3FE2">
            <w:pPr>
              <w:jc w:val="center"/>
            </w:pPr>
            <w:r>
              <w:t>X</w:t>
            </w:r>
          </w:p>
        </w:tc>
        <w:tc>
          <w:tcPr>
            <w:tcW w:w="729" w:type="dxa"/>
          </w:tcPr>
          <w:p w:rsidR="002E3FE2" w:rsidRDefault="002E3FE2" w:rsidP="002E3FE2">
            <w:r w:rsidRPr="00CC31C7">
              <w:t>6 Ay</w:t>
            </w:r>
          </w:p>
        </w:tc>
      </w:tr>
      <w:tr w:rsidR="002E3FE2" w:rsidTr="00900976">
        <w:trPr>
          <w:gridAfter w:val="1"/>
          <w:wAfter w:w="34" w:type="dxa"/>
          <w:trHeight w:val="751"/>
        </w:trPr>
        <w:tc>
          <w:tcPr>
            <w:tcW w:w="843" w:type="dxa"/>
            <w:vMerge/>
          </w:tcPr>
          <w:p w:rsidR="002E3FE2" w:rsidRDefault="002E3FE2" w:rsidP="002E3FE2"/>
        </w:tc>
        <w:tc>
          <w:tcPr>
            <w:tcW w:w="2554" w:type="dxa"/>
            <w:vMerge/>
          </w:tcPr>
          <w:p w:rsidR="002E3FE2" w:rsidRDefault="002E3FE2" w:rsidP="002E3FE2"/>
        </w:tc>
        <w:tc>
          <w:tcPr>
            <w:tcW w:w="2977" w:type="dxa"/>
            <w:vMerge/>
          </w:tcPr>
          <w:p w:rsidR="002E3FE2" w:rsidRPr="00CF4A79" w:rsidRDefault="002E3FE2" w:rsidP="002E3FE2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2E3FE2" w:rsidRPr="002E3FE2" w:rsidRDefault="002E3FE2" w:rsidP="002E3FE2">
            <w:r w:rsidRPr="002E3FE2">
              <w:rPr>
                <w:rFonts w:ascii="Times New Roman" w:hAnsi="Times New Roman"/>
                <w:bCs/>
              </w:rPr>
              <w:t>Ar-Ge sonucu ortaya çıkan ürünlere ilişkin alınan patent sayısı</w:t>
            </w:r>
          </w:p>
        </w:tc>
        <w:tc>
          <w:tcPr>
            <w:tcW w:w="1304" w:type="dxa"/>
          </w:tcPr>
          <w:p w:rsidR="002E3FE2" w:rsidRDefault="002E3FE2" w:rsidP="002E3FE2">
            <w:pPr>
              <w:jc w:val="center"/>
            </w:pPr>
            <w:r>
              <w:t xml:space="preserve">Öğretim elemanı </w:t>
            </w:r>
          </w:p>
        </w:tc>
        <w:tc>
          <w:tcPr>
            <w:tcW w:w="990" w:type="dxa"/>
          </w:tcPr>
          <w:p w:rsidR="002E3FE2" w:rsidRDefault="002E3FE2" w:rsidP="002E3FE2">
            <w:pPr>
              <w:jc w:val="center"/>
            </w:pPr>
            <w:r>
              <w:t>X</w:t>
            </w:r>
          </w:p>
        </w:tc>
        <w:tc>
          <w:tcPr>
            <w:tcW w:w="729" w:type="dxa"/>
          </w:tcPr>
          <w:p w:rsidR="002E3FE2" w:rsidRDefault="002E3FE2" w:rsidP="002E3FE2">
            <w:r w:rsidRPr="00CC31C7">
              <w:t>6 Ay</w:t>
            </w:r>
          </w:p>
        </w:tc>
      </w:tr>
      <w:tr w:rsidR="002E3FE2" w:rsidTr="00900976">
        <w:trPr>
          <w:gridAfter w:val="1"/>
          <w:wAfter w:w="34" w:type="dxa"/>
          <w:trHeight w:val="751"/>
        </w:trPr>
        <w:tc>
          <w:tcPr>
            <w:tcW w:w="843" w:type="dxa"/>
            <w:vMerge/>
          </w:tcPr>
          <w:p w:rsidR="002E3FE2" w:rsidRDefault="002E3FE2" w:rsidP="002E3FE2"/>
        </w:tc>
        <w:tc>
          <w:tcPr>
            <w:tcW w:w="2554" w:type="dxa"/>
            <w:vMerge/>
          </w:tcPr>
          <w:p w:rsidR="002E3FE2" w:rsidRDefault="002E3FE2" w:rsidP="002E3FE2"/>
        </w:tc>
        <w:tc>
          <w:tcPr>
            <w:tcW w:w="2977" w:type="dxa"/>
            <w:vMerge/>
          </w:tcPr>
          <w:p w:rsidR="002E3FE2" w:rsidRPr="00CF4A79" w:rsidRDefault="002E3FE2" w:rsidP="002E3FE2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2E3FE2" w:rsidRPr="002E3FE2" w:rsidRDefault="002E3FE2" w:rsidP="002E3FE2">
            <w:r w:rsidRPr="002E3FE2">
              <w:rPr>
                <w:rFonts w:ascii="Times New Roman" w:hAnsi="Times New Roman"/>
                <w:bCs/>
              </w:rPr>
              <w:t>Patent, faydalı model ve endüstriyel tasarım başvuru sayısı</w:t>
            </w:r>
          </w:p>
        </w:tc>
        <w:tc>
          <w:tcPr>
            <w:tcW w:w="1304" w:type="dxa"/>
          </w:tcPr>
          <w:p w:rsidR="002E3FE2" w:rsidRDefault="002E3FE2" w:rsidP="002E3FE2">
            <w:pPr>
              <w:jc w:val="center"/>
            </w:pPr>
            <w:r>
              <w:t xml:space="preserve">Öğretim elemanı </w:t>
            </w:r>
          </w:p>
        </w:tc>
        <w:tc>
          <w:tcPr>
            <w:tcW w:w="990" w:type="dxa"/>
          </w:tcPr>
          <w:p w:rsidR="002E3FE2" w:rsidRDefault="002E3FE2" w:rsidP="002E3FE2">
            <w:pPr>
              <w:jc w:val="center"/>
            </w:pPr>
            <w:r>
              <w:t>X</w:t>
            </w:r>
          </w:p>
        </w:tc>
        <w:tc>
          <w:tcPr>
            <w:tcW w:w="729" w:type="dxa"/>
          </w:tcPr>
          <w:p w:rsidR="002E3FE2" w:rsidRDefault="002E3FE2" w:rsidP="002E3FE2">
            <w:r w:rsidRPr="00CC31C7">
              <w:t>6 Ay</w:t>
            </w:r>
          </w:p>
        </w:tc>
      </w:tr>
      <w:tr w:rsidR="002E3FE2" w:rsidTr="00900976">
        <w:trPr>
          <w:gridAfter w:val="1"/>
          <w:wAfter w:w="34" w:type="dxa"/>
          <w:trHeight w:val="751"/>
        </w:trPr>
        <w:tc>
          <w:tcPr>
            <w:tcW w:w="843" w:type="dxa"/>
            <w:vMerge/>
          </w:tcPr>
          <w:p w:rsidR="002E3FE2" w:rsidRDefault="002E3FE2" w:rsidP="002E3FE2"/>
        </w:tc>
        <w:tc>
          <w:tcPr>
            <w:tcW w:w="2554" w:type="dxa"/>
            <w:vMerge/>
          </w:tcPr>
          <w:p w:rsidR="002E3FE2" w:rsidRDefault="002E3FE2" w:rsidP="002E3FE2"/>
        </w:tc>
        <w:tc>
          <w:tcPr>
            <w:tcW w:w="2977" w:type="dxa"/>
            <w:vMerge/>
          </w:tcPr>
          <w:p w:rsidR="002E3FE2" w:rsidRPr="00CF4A79" w:rsidRDefault="002E3FE2" w:rsidP="002E3FE2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2E3FE2" w:rsidRPr="002E3FE2" w:rsidRDefault="002E3FE2" w:rsidP="002E3FE2">
            <w:r w:rsidRPr="002E3FE2">
              <w:rPr>
                <w:rFonts w:ascii="Times New Roman" w:hAnsi="Times New Roman"/>
                <w:bCs/>
              </w:rPr>
              <w:t>Ar-Ge proje sayısı</w:t>
            </w:r>
          </w:p>
        </w:tc>
        <w:tc>
          <w:tcPr>
            <w:tcW w:w="1304" w:type="dxa"/>
          </w:tcPr>
          <w:p w:rsidR="002E3FE2" w:rsidRDefault="002E3FE2" w:rsidP="002E3FE2">
            <w:pPr>
              <w:jc w:val="center"/>
            </w:pPr>
            <w:r>
              <w:t xml:space="preserve">Öğretim elemanı </w:t>
            </w:r>
          </w:p>
        </w:tc>
        <w:tc>
          <w:tcPr>
            <w:tcW w:w="990" w:type="dxa"/>
          </w:tcPr>
          <w:p w:rsidR="002E3FE2" w:rsidRDefault="002E3FE2" w:rsidP="002E3FE2">
            <w:pPr>
              <w:jc w:val="center"/>
            </w:pPr>
            <w:r>
              <w:t>X</w:t>
            </w:r>
          </w:p>
        </w:tc>
        <w:tc>
          <w:tcPr>
            <w:tcW w:w="729" w:type="dxa"/>
          </w:tcPr>
          <w:p w:rsidR="002E3FE2" w:rsidRDefault="002E3FE2" w:rsidP="002E3FE2">
            <w:r w:rsidRPr="00CC31C7">
              <w:t>6 Ay</w:t>
            </w:r>
          </w:p>
        </w:tc>
      </w:tr>
      <w:tr w:rsidR="00CF4A79" w:rsidTr="00900976">
        <w:trPr>
          <w:gridAfter w:val="1"/>
          <w:wAfter w:w="34" w:type="dxa"/>
          <w:trHeight w:val="276"/>
        </w:trPr>
        <w:tc>
          <w:tcPr>
            <w:tcW w:w="843" w:type="dxa"/>
            <w:vMerge/>
          </w:tcPr>
          <w:p w:rsidR="00CF4A79" w:rsidRDefault="00CF4A79" w:rsidP="00CF4A79"/>
        </w:tc>
        <w:tc>
          <w:tcPr>
            <w:tcW w:w="2554" w:type="dxa"/>
            <w:vMerge/>
          </w:tcPr>
          <w:p w:rsidR="00CF4A79" w:rsidRDefault="00CF4A79" w:rsidP="00CF4A79"/>
        </w:tc>
        <w:tc>
          <w:tcPr>
            <w:tcW w:w="2977" w:type="dxa"/>
            <w:vMerge w:val="restart"/>
          </w:tcPr>
          <w:p w:rsidR="00CF4A79" w:rsidRPr="00CF4A79" w:rsidRDefault="00CF4A79" w:rsidP="00CF4A79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sz w:val="20"/>
                <w:szCs w:val="20"/>
              </w:rPr>
            </w:pPr>
            <w:r w:rsidRPr="00CF4A79">
              <w:rPr>
                <w:rFonts w:ascii="Calibri" w:eastAsia="Calibri" w:hAnsi="Calibri"/>
                <w:sz w:val="20"/>
                <w:szCs w:val="20"/>
              </w:rPr>
              <w:t>Hedef 1.3 Öğretim elemanı başına düşen toplam nitelikli yayın sayısını artırmak</w:t>
            </w:r>
          </w:p>
          <w:p w:rsidR="00CF4A79" w:rsidRDefault="00CF4A79" w:rsidP="00CF4A79"/>
        </w:tc>
        <w:tc>
          <w:tcPr>
            <w:tcW w:w="4961" w:type="dxa"/>
          </w:tcPr>
          <w:p w:rsidR="00CF4A79" w:rsidRPr="0086370D" w:rsidRDefault="0086370D" w:rsidP="00CF4A79">
            <w:pPr>
              <w:rPr>
                <w:rFonts w:ascii="Times New Roman" w:hAnsi="Times New Roman"/>
                <w:bCs/>
              </w:rPr>
            </w:pPr>
            <w:r w:rsidRPr="0086370D">
              <w:rPr>
                <w:rFonts w:ascii="Times New Roman" w:hAnsi="Times New Roman"/>
                <w:bCs/>
              </w:rPr>
              <w:t>Öğretim elemanı başına düşen yayın sayısı</w:t>
            </w:r>
          </w:p>
        </w:tc>
        <w:tc>
          <w:tcPr>
            <w:tcW w:w="1304" w:type="dxa"/>
          </w:tcPr>
          <w:p w:rsidR="00CF4A79" w:rsidRDefault="00CF4A79" w:rsidP="00CF4A79">
            <w:pPr>
              <w:jc w:val="center"/>
            </w:pPr>
            <w:r>
              <w:t xml:space="preserve">Öğretim elemanı </w:t>
            </w:r>
          </w:p>
        </w:tc>
        <w:tc>
          <w:tcPr>
            <w:tcW w:w="990" w:type="dxa"/>
          </w:tcPr>
          <w:p w:rsidR="00CF4A79" w:rsidRDefault="00CF4A79" w:rsidP="00CF4A79">
            <w:pPr>
              <w:jc w:val="center"/>
            </w:pPr>
            <w:r>
              <w:t>X</w:t>
            </w:r>
          </w:p>
        </w:tc>
        <w:tc>
          <w:tcPr>
            <w:tcW w:w="729" w:type="dxa"/>
          </w:tcPr>
          <w:p w:rsidR="00CF4A79" w:rsidRDefault="00CF4A79" w:rsidP="00CF4A79">
            <w:r>
              <w:t>Yıllık</w:t>
            </w:r>
          </w:p>
        </w:tc>
      </w:tr>
      <w:tr w:rsidR="00CF4A79" w:rsidTr="00900976">
        <w:trPr>
          <w:gridAfter w:val="1"/>
          <w:wAfter w:w="34" w:type="dxa"/>
          <w:trHeight w:val="273"/>
        </w:trPr>
        <w:tc>
          <w:tcPr>
            <w:tcW w:w="843" w:type="dxa"/>
            <w:vMerge/>
          </w:tcPr>
          <w:p w:rsidR="00CF4A79" w:rsidRDefault="00CF4A79" w:rsidP="00CF4A79"/>
        </w:tc>
        <w:tc>
          <w:tcPr>
            <w:tcW w:w="2554" w:type="dxa"/>
            <w:vMerge/>
          </w:tcPr>
          <w:p w:rsidR="00CF4A79" w:rsidRDefault="00CF4A79" w:rsidP="00CF4A79"/>
        </w:tc>
        <w:tc>
          <w:tcPr>
            <w:tcW w:w="2977" w:type="dxa"/>
            <w:vMerge/>
          </w:tcPr>
          <w:p w:rsidR="00CF4A79" w:rsidRDefault="00CF4A79" w:rsidP="00CF4A79"/>
        </w:tc>
        <w:tc>
          <w:tcPr>
            <w:tcW w:w="4961" w:type="dxa"/>
          </w:tcPr>
          <w:p w:rsidR="00CF4A79" w:rsidRPr="0086370D" w:rsidRDefault="0086370D" w:rsidP="00CF4A79">
            <w:pPr>
              <w:rPr>
                <w:rFonts w:ascii="Times New Roman" w:hAnsi="Times New Roman"/>
                <w:bCs/>
              </w:rPr>
            </w:pPr>
            <w:r w:rsidRPr="0086370D">
              <w:rPr>
                <w:rFonts w:ascii="Times New Roman" w:hAnsi="Times New Roman"/>
                <w:bCs/>
              </w:rPr>
              <w:t>Öğretim elemanı ba</w:t>
            </w:r>
            <w:bookmarkStart w:id="0" w:name="_GoBack"/>
            <w:bookmarkEnd w:id="0"/>
            <w:r w:rsidRPr="0086370D">
              <w:rPr>
                <w:rFonts w:ascii="Times New Roman" w:hAnsi="Times New Roman"/>
                <w:bCs/>
              </w:rPr>
              <w:t>şına alınan atıf sayısı</w:t>
            </w:r>
          </w:p>
        </w:tc>
        <w:tc>
          <w:tcPr>
            <w:tcW w:w="1304" w:type="dxa"/>
          </w:tcPr>
          <w:p w:rsidR="00CF4A79" w:rsidRDefault="00CF4A79" w:rsidP="00CF4A79">
            <w:pPr>
              <w:jc w:val="center"/>
            </w:pPr>
            <w:r>
              <w:t xml:space="preserve">Öğretim elemanı </w:t>
            </w:r>
          </w:p>
        </w:tc>
        <w:tc>
          <w:tcPr>
            <w:tcW w:w="990" w:type="dxa"/>
          </w:tcPr>
          <w:p w:rsidR="00CF4A79" w:rsidRDefault="00CF4A79" w:rsidP="00CF4A79">
            <w:pPr>
              <w:jc w:val="center"/>
            </w:pPr>
            <w:r>
              <w:t>X</w:t>
            </w:r>
          </w:p>
        </w:tc>
        <w:tc>
          <w:tcPr>
            <w:tcW w:w="729" w:type="dxa"/>
          </w:tcPr>
          <w:p w:rsidR="00CF4A79" w:rsidRDefault="00CF4A79" w:rsidP="00CF4A79">
            <w:r>
              <w:t>Yıllık</w:t>
            </w:r>
          </w:p>
        </w:tc>
      </w:tr>
      <w:tr w:rsidR="00CF4A79" w:rsidTr="00900976">
        <w:trPr>
          <w:gridAfter w:val="1"/>
          <w:wAfter w:w="34" w:type="dxa"/>
          <w:trHeight w:val="273"/>
        </w:trPr>
        <w:tc>
          <w:tcPr>
            <w:tcW w:w="843" w:type="dxa"/>
            <w:vMerge/>
          </w:tcPr>
          <w:p w:rsidR="00CF4A79" w:rsidRDefault="00CF4A79" w:rsidP="00CF4A79"/>
        </w:tc>
        <w:tc>
          <w:tcPr>
            <w:tcW w:w="2554" w:type="dxa"/>
            <w:vMerge/>
          </w:tcPr>
          <w:p w:rsidR="00CF4A79" w:rsidRDefault="00CF4A79" w:rsidP="00CF4A79"/>
        </w:tc>
        <w:tc>
          <w:tcPr>
            <w:tcW w:w="2977" w:type="dxa"/>
            <w:vMerge/>
          </w:tcPr>
          <w:p w:rsidR="00CF4A79" w:rsidRDefault="00CF4A79" w:rsidP="00CF4A79"/>
        </w:tc>
        <w:tc>
          <w:tcPr>
            <w:tcW w:w="4961" w:type="dxa"/>
          </w:tcPr>
          <w:p w:rsidR="00CF4A79" w:rsidRPr="0086370D" w:rsidRDefault="0086370D" w:rsidP="00CF4A79">
            <w:pPr>
              <w:rPr>
                <w:rFonts w:ascii="Times New Roman" w:hAnsi="Times New Roman"/>
                <w:bCs/>
              </w:rPr>
            </w:pPr>
            <w:r w:rsidRPr="0086370D">
              <w:rPr>
                <w:rFonts w:ascii="Times New Roman" w:hAnsi="Times New Roman"/>
                <w:bCs/>
              </w:rPr>
              <w:t>Bilimsel araştırma sonuçlarının yayına dönüşmesi konusunda eğitim alan öğretim elemanı sayısı</w:t>
            </w:r>
          </w:p>
        </w:tc>
        <w:tc>
          <w:tcPr>
            <w:tcW w:w="1304" w:type="dxa"/>
          </w:tcPr>
          <w:p w:rsidR="00CF4A79" w:rsidRDefault="00CF4A79" w:rsidP="00CF4A79">
            <w:pPr>
              <w:jc w:val="center"/>
            </w:pPr>
            <w:r>
              <w:t xml:space="preserve">Öğretim elemanı </w:t>
            </w:r>
          </w:p>
        </w:tc>
        <w:tc>
          <w:tcPr>
            <w:tcW w:w="990" w:type="dxa"/>
          </w:tcPr>
          <w:p w:rsidR="00CF4A79" w:rsidRDefault="00CF4A79" w:rsidP="00CF4A79">
            <w:pPr>
              <w:jc w:val="center"/>
            </w:pPr>
            <w:r>
              <w:t>X</w:t>
            </w:r>
          </w:p>
        </w:tc>
        <w:tc>
          <w:tcPr>
            <w:tcW w:w="729" w:type="dxa"/>
          </w:tcPr>
          <w:p w:rsidR="00CF4A79" w:rsidRDefault="00CF4A79" w:rsidP="00CF4A79">
            <w:r>
              <w:t>Yıllık</w:t>
            </w:r>
          </w:p>
        </w:tc>
      </w:tr>
    </w:tbl>
    <w:p w:rsidR="00266669" w:rsidRDefault="00266669" w:rsidP="00266669"/>
    <w:p w:rsidR="00893FD7" w:rsidRDefault="00893FD7"/>
    <w:sectPr w:rsidR="00893FD7" w:rsidSect="007506CE">
      <w:headerReference w:type="default" r:id="rId7"/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64" w:rsidRDefault="00CB2A64">
      <w:pPr>
        <w:spacing w:after="0" w:line="240" w:lineRule="auto"/>
      </w:pPr>
      <w:r>
        <w:separator/>
      </w:r>
    </w:p>
  </w:endnote>
  <w:endnote w:type="continuationSeparator" w:id="0">
    <w:p w:rsidR="00CB2A64" w:rsidRDefault="00CB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6997"/>
      <w:gridCol w:w="6997"/>
    </w:tblGrid>
    <w:tr w:rsidR="0034712C" w:rsidTr="005E0420">
      <w:tc>
        <w:tcPr>
          <w:tcW w:w="6997" w:type="dxa"/>
        </w:tcPr>
        <w:p w:rsidR="0034712C" w:rsidRDefault="00266669" w:rsidP="0034712C">
          <w:pPr>
            <w:pStyle w:val="AltBilgi"/>
            <w:jc w:val="center"/>
          </w:pPr>
          <w:r>
            <w:t>Hazırlayan</w:t>
          </w:r>
        </w:p>
        <w:p w:rsidR="0034712C" w:rsidRDefault="00266669" w:rsidP="0034712C">
          <w:pPr>
            <w:pStyle w:val="AltBilgi"/>
            <w:jc w:val="center"/>
          </w:pPr>
          <w:proofErr w:type="gramStart"/>
          <w:r>
            <w:t>…………………………</w:t>
          </w:r>
          <w:proofErr w:type="gramEnd"/>
        </w:p>
      </w:tc>
      <w:tc>
        <w:tcPr>
          <w:tcW w:w="6997" w:type="dxa"/>
        </w:tcPr>
        <w:p w:rsidR="0034712C" w:rsidRDefault="00266669" w:rsidP="0034712C">
          <w:pPr>
            <w:pStyle w:val="AltBilgi"/>
            <w:jc w:val="center"/>
          </w:pPr>
          <w:r>
            <w:t>Onaylayan</w:t>
          </w:r>
        </w:p>
        <w:p w:rsidR="0034712C" w:rsidRDefault="00266669" w:rsidP="0034712C">
          <w:pPr>
            <w:pStyle w:val="AltBilgi"/>
            <w:jc w:val="center"/>
          </w:pPr>
          <w:proofErr w:type="gramStart"/>
          <w:r>
            <w:t>…………………………</w:t>
          </w:r>
          <w:proofErr w:type="gramEnd"/>
        </w:p>
      </w:tc>
    </w:tr>
    <w:tr w:rsidR="0034712C" w:rsidTr="007403D8">
      <w:tc>
        <w:tcPr>
          <w:tcW w:w="6997" w:type="dxa"/>
        </w:tcPr>
        <w:p w:rsidR="0034712C" w:rsidRDefault="00CB2A64">
          <w:pPr>
            <w:pStyle w:val="AltBilgi"/>
          </w:pPr>
        </w:p>
      </w:tc>
      <w:tc>
        <w:tcPr>
          <w:tcW w:w="6997" w:type="dxa"/>
        </w:tcPr>
        <w:p w:rsidR="0034712C" w:rsidRDefault="00CB2A64">
          <w:pPr>
            <w:pStyle w:val="AltBilgi"/>
          </w:pPr>
        </w:p>
        <w:p w:rsidR="0034712C" w:rsidRDefault="00CB2A64">
          <w:pPr>
            <w:pStyle w:val="AltBilgi"/>
          </w:pPr>
        </w:p>
      </w:tc>
    </w:tr>
  </w:tbl>
  <w:p w:rsidR="0034712C" w:rsidRDefault="00CB2A64">
    <w:pPr>
      <w:pStyle w:val="AltBilgi"/>
    </w:pPr>
  </w:p>
  <w:p w:rsidR="0034712C" w:rsidRDefault="00266669">
    <w:pPr>
      <w:pStyle w:val="AltBilgi"/>
    </w:pPr>
    <w:r>
      <w:t xml:space="preserve">Not: Hedef Eylem planının izlem sonuçları FRM-02 </w:t>
    </w:r>
    <w:proofErr w:type="spellStart"/>
    <w:r>
      <w:t>no’lu</w:t>
    </w:r>
    <w:proofErr w:type="spellEnd"/>
    <w:r>
      <w:t xml:space="preserve"> yazılacaktır. KYT-FRM-003 /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64" w:rsidRDefault="00CB2A64">
      <w:pPr>
        <w:spacing w:after="0" w:line="240" w:lineRule="auto"/>
      </w:pPr>
      <w:r>
        <w:separator/>
      </w:r>
    </w:p>
  </w:footnote>
  <w:footnote w:type="continuationSeparator" w:id="0">
    <w:p w:rsidR="00CB2A64" w:rsidRDefault="00CB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2C" w:rsidRDefault="00CB2A64">
    <w:pPr>
      <w:pStyle w:val="stBilgi"/>
    </w:pPr>
  </w:p>
  <w:p w:rsidR="0034712C" w:rsidRDefault="00CB2A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69"/>
    <w:rsid w:val="00072DE8"/>
    <w:rsid w:val="001909A4"/>
    <w:rsid w:val="00266669"/>
    <w:rsid w:val="002E3FE2"/>
    <w:rsid w:val="00382A2E"/>
    <w:rsid w:val="00425B35"/>
    <w:rsid w:val="004E441F"/>
    <w:rsid w:val="00737ECF"/>
    <w:rsid w:val="0086370D"/>
    <w:rsid w:val="00893FD7"/>
    <w:rsid w:val="00900976"/>
    <w:rsid w:val="00C82D8C"/>
    <w:rsid w:val="00CB2A64"/>
    <w:rsid w:val="00CF4A79"/>
    <w:rsid w:val="00E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B5CC"/>
  <w15:chartTrackingRefBased/>
  <w15:docId w15:val="{BEFEF679-4989-4E4F-82BF-812C8D58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666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6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666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6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666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F4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 CAN</dc:creator>
  <cp:keywords/>
  <dc:description/>
  <cp:lastModifiedBy>Gürcan Üzrek</cp:lastModifiedBy>
  <cp:revision>3</cp:revision>
  <dcterms:created xsi:type="dcterms:W3CDTF">2023-11-22T10:26:00Z</dcterms:created>
  <dcterms:modified xsi:type="dcterms:W3CDTF">2023-11-22T10:28:00Z</dcterms:modified>
</cp:coreProperties>
</file>